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купли-продажи комнаты в коммунальной квартире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«Покупатель», Продавец и Покупатель вместе именуемые «Стороны», </w:t>
      </w:r>
      <w:r>
        <w:rPr>
          <w:sz w:val="24"/>
          <w:szCs w:val="24"/>
        </w:rPr>
        <w:t>заключили настоящий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1.1. Продавец продает, а Покупатель покупает в свою собственность за цену и на условиях, установленных настоящим Договором, комнату № ___________, площадью _____________ кв. м в коммунальной квартире, расположенной по адресу: ___________________________________________________ , имеющей кадастровый номер 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Отчуждаемая комната в дальнейшем именуется «Комната».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Коммунальная квартира, в которой находится отчуждаемая Комната, в дальнейшем именуется «Квартира».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Квартира находится на ___ этаже ____-этажного многоквартирного жилого дома и имеет следующие характеристики: Квартира состоит из ____ комнат, общая площадь Квартиры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Отчуждаемая Комната принадлежит Продавцу на праве собственности, что подтверждается записью в Едином государственном реестре недвижимости от «____» ___________ _____ года и представленной Продавцом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возникновения права собственности Продавца на Комнату являются следующие документы: 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2. Переход права собственности на Комнату. Передача Комнаты.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2.1. Переход права собственности на Комнату от Продавца к Покупателю подлежит государственной регистрации в Едином государственном реестре недвижимости в порядке, установленном законодательством Российской Федерации. Покупатель становится собственником Комнаты с момента государственной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2.2. Государственная регистрация перехода права собственности на Комнату одновременно является государственной регистрацией перехода права общей долевой собственности на помещения в Квартире, используемые для обслуживания более одной комнаты (общее имущество в коммунальной квартире), а также на общее имущество в многоквартирном доме.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2.3. Комната должна быть передана Продавцом </w:t>
      </w:r>
      <w:r>
        <w:rPr>
          <w:sz w:val="24"/>
        </w:rPr>
        <w:t>в фактическое владение Покупателя в течение ______________ календарных дней с момента заключения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При передаче Комнаты Продавец обязан передать Покупателю также всю имеющуюся техническую и иную документацию на Комнату и находящееся в ней оборудование, а также документацию и предметы, связанные с владением, эксплуатацией и использованием Комнаты (ключи, документы и т.п.).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Передача Комнаты оформляется Актом приема-передачи.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Цена Комнаты. Порядок расчетов. Финансовые обязательства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 Кадастровая стоимость Комнаты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3.2. Стороны пришли к соглашению, что цена, за которую Комната продается и которую Покупатель обязан уплатить Продавцу,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3.3. Расчеты между Продавцом и Покупателем осуществляются путем помещения всей денежной суммы, указанной в п. 3.2 настоящего Договора, в банковскую ячейку, находящуюся в Отделении Банка ____________________, расположенного по адресу: ______________________________.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3.4. Денежная сумма, указанная в п. 3.2 настоящего Договора, в течение ________ календарных дней с момента заключения настоящего Договора, но до его представления в уполномоченный орган для осуществления государственной регистрации перехода права собственности, помещается Покупателем в присутствии Продавца в банковскую ячейку, указанную в п. 3.3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3.5. Продавец получает доступ к указанной банковской ячейке после государственной регистрации права собственности Покупателя на Комнату, </w:t>
      </w:r>
      <w:r>
        <w:rPr>
          <w:sz w:val="24"/>
        </w:rPr>
        <w:t xml:space="preserve">указанную в п. 1 настоящего Договора, </w:t>
      </w:r>
      <w:r>
        <w:rPr>
          <w:sz w:val="24"/>
          <w:szCs w:val="24"/>
        </w:rPr>
        <w:t>при предъявлении в Банк следующих документов: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</w:rPr>
        <w:t>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конкретный перечень документов, предъявляемый в банк для доступа к банковской ячейке, может быть определен самими сторонами в зависимости от достигнутых ими договоренностей.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3.6. В подтверждение получения денежных средств в сумме, указанной в п. 3.2 настоящего Договора, Продавец передает Покупателю расписку в получении соответствующей суммы.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3.7. Стороны установили, что предусмотренное п. 5 ст. 488 ГК РФ право залога Продавца на Долю не наступает.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 случае если Покупатель на момент заключения настоящего Договора не оплатил Продавцу стоимость Комнаты, или оплатил ее не в полном размере, то рекомендуется сформулировать п. 3.7 настоящего Договора в следующей редакции: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i/>
          <w:sz w:val="24"/>
          <w:szCs w:val="24"/>
        </w:rPr>
        <w:t>«3.7. В соответствии с п. 5 ст. 488 ГК РФ Комната признается находящейся в залоге у Продавца до момента завершения Покупателем оплаты за приобретенную им Комнату в полном размере.»)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3.8. Расходы на оплату банковской ячейки несет 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возможные варианты: обе Стороны в равных долях, Продавец или Покупатель)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3.9. Расходы, связанные с государственной регистрацией перехода права собственности на Долю от Продавца к Покупателю, несет 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возможные варианты: обе Стороны в равных долях, Продавец или Покупатель)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Заверения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 Продавец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4.1.1. Комната принадлежит Продавцу на праве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4.1.2. Комната не обременена правами других лиц, в залоге, в споре, под арестом или под запретом не находится, не продана и не обещана быть проданной третьим лицам,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4.1.3. Никаких притязаний на право собственности на Комнату или ее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4.1.4. На момент заключения настоящего Договора все лица, ранее проживавшие в Комнате, сняты с регистрационного учета по месту жительства и (или) по месту пребывания, а также прекратили фактическое пользование Комнатой (как постоянное, так и временное).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Отсутствуют какие-либо лица, сохраняющие право пользования Комнатой или имеющие обоснованную возможность претендовать на такое право.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Никакого имущества Продавца, членов его семьи и других лиц, ранее проживавших в Комнате,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4.1.5. Всю существенную и значимую информацию в отношении Комнаты, а также ее эксплуатации и использования Продавец сообщил Покупателю, а также представил соответствующие документы.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4.1.6. Комната не имеет существенных недостатков или скрытых дефектов, которые могут в значительной степени повлиять на возможность пользования Комнатой и на ее эксплуатационные характеристики.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4.1.7. На момент заключения настоящего Договора отсутствуют какие-либо задолженности за коммунальные услуги или иные задолженности, связанные с использованием и эксплуатацией Комнаты, а также задолженности, связанные с нахождением Комнаты в собственности Продавца.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4.1.8. Представленные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4.1.9: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4.1.9. Доля не находится в </w:t>
      </w:r>
      <w:r>
        <w:rPr>
          <w:sz w:val="24"/>
          <w:szCs w:val="24"/>
        </w:rPr>
        <w:t>общей совместной собственности супругов, в связи с чем получение какого-либо согласия на заключение настоящего Договора не требуется.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4.1.9. </w:t>
      </w:r>
      <w:r>
        <w:rPr>
          <w:sz w:val="24"/>
          <w:szCs w:val="24"/>
        </w:rPr>
        <w:t>Покупатель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 Покупатель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4.2.1. До заключения настоящего Договора Покупатель визуально осмотрел как Комнату, так и Квартиру, ознакомился с их основными конструктивными и техническими элементами и особенностями, а также с эксплуатационным и техническим состоянием.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Покупатель удовлетворен состоянием Комнаты и Квартиры, каких-либо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На основании изложенного в настоящем пункте Договора, Покупатель принял решение о приобретении Комнаты на условиях, установленных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4.2.2: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4.2.2. </w:t>
      </w:r>
      <w:r>
        <w:rPr>
          <w:sz w:val="24"/>
          <w:szCs w:val="24"/>
        </w:rPr>
        <w:t>На момент заключения настоящего Договора Покупатель в браке не состоит.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4.2.2. </w:t>
      </w:r>
      <w:r>
        <w:rPr>
          <w:sz w:val="24"/>
          <w:szCs w:val="24"/>
        </w:rPr>
        <w:t>Покупатель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Обязанности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5.1. Продавец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5.1.1.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Комнату от Продавца к Покупателю,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5.1.2. В течение ____________ календарных дней с момента заключения настоящего Договора передать по Акту Покупателю Комнату, а также всю имеющуюся техническую и иную документацию на Комнату и находящееся в ней оборудование, а также документацию и предметы, связанные с владением, эксплуатацией и использованием Комнаты (ключи и т.п.).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5.1.3. Своевременно осуществлять все платежи, предусмотренные настоящим Договором.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5.1.4. Оплатить стоимость всех коммунальных услуг, а также оплатить все иные платежи, связанные с использованием и эксплуатацией Комнаты до момента приема-передачи Комнаты по соответствующему Акту.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5.1.5. Сообщить Покупателю полную информацию о конструктивных, технических, эксплуатационных и иных особенностях и недостатках Комнаты и Квартиры и находящегося в них оборудования.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5.1.6.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5.2. Покупатель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Комнату от Продавца к Покупателю,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5.2.2. В течение ____________ календарных дней с момента заключения настоящего Договора принять по Акту от Продавца Комнату, а также всю имеющуюся техническую и иную документацию на Комнату и находящееся в ней оборудование, а также документацию и предметы, связанные с владением, эксплуатацией и использованием Комнаты (ключи и т.п.).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5.2.3. Своевременно осуществлять все платежи, предусмотренные настоящим Договором.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5.2.4. Оплатить Покупателю цену за Комнату в порядке, установленном настоящим Договором, а именно, в присутствии Продавца поместить денежную сумму, указанную в п. 3.2 настоящего Договора, в банковскую ячейку в сроки и в порядке, установленные п. 3.4 настоящего Договора.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</w:rPr>
      </w:pPr>
      <w:r>
        <w:rPr>
          <w:b/>
          <w:sz w:val="24"/>
        </w:rPr>
        <w:t>6. Ответственность сторон. Последствия нарушения обязательств.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6.1. 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6.2. В случае уклонения одной из сторон от государственной регистрации перехода права собственности на Комнату, другая Сторона имеет право обратиться в суд с требованием об осуществлении такой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6.3. Сторона, необоснованно уклоняющаяся от государственной регистрации перехода права собственности на Комнату, обязана возместить другой Стороне убытки, причиненные таким уклонением.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6.4. В случае если гарантии и заверения, предоставленные Продавцом в соответствии с п. 4.1 настоящего Договора, окажутся не соответствующими действительности, Продавец обязан возместить Покупателю причиненные этим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В этом случае Покупатель вправе отказаться от представления настоящего Договора на государственную регистрацию до момента устранения соответствующего нарушения.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6.5. В случае нарушения одной из Сторон своих обязательств, установленных п. 5 настоящего Договора, эта Сторона обязана возместить причиненные этим нарушением убытки.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В этом случае другая Сторона Договора вправе отказаться от представления настоящего Договора на государственную регистрацию до момента устранения соответствующего нарушения.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b/>
          <w:spacing w:val="10"/>
          <w:sz w:val="24"/>
          <w:szCs w:val="24"/>
        </w:rPr>
      </w:pPr>
      <w:r>
        <w:rPr>
          <w:b/>
          <w:spacing w:val="10"/>
          <w:sz w:val="24"/>
          <w:szCs w:val="24"/>
        </w:rPr>
        <w:t>7. Заключительные положения.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7.1. </w:t>
      </w:r>
      <w:r>
        <w:rPr>
          <w:sz w:val="24"/>
          <w:szCs w:val="24"/>
        </w:rPr>
        <w:t>Настоящий Договор заключен с соблюдением требований законодательства о преимущественном праве покупки Комнаты в коммунальной квартире собственниками других комнат в этой коммунальной квартире.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Продавцом в установленном порядке были направлены извещения о продаже Комнаты всем </w:t>
      </w:r>
      <w:r>
        <w:rPr>
          <w:sz w:val="24"/>
          <w:szCs w:val="24"/>
        </w:rPr>
        <w:t xml:space="preserve">собственниками комнат в коммунальной квартире. </w:t>
      </w:r>
      <w:r>
        <w:rPr>
          <w:spacing w:val="10"/>
          <w:sz w:val="24"/>
          <w:szCs w:val="24"/>
        </w:rPr>
        <w:t xml:space="preserve">Никто из них не воспользовался своим </w:t>
      </w:r>
      <w:r>
        <w:rPr>
          <w:sz w:val="24"/>
          <w:szCs w:val="24"/>
        </w:rPr>
        <w:t>преимущественным правом покупки Комнаты в коммунальной квартире.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7.2. Настоящий</w:t>
      </w:r>
      <w:r>
        <w:rPr>
          <w:color w:val="000000"/>
          <w:spacing w:val="5"/>
          <w:sz w:val="24"/>
          <w:szCs w:val="24"/>
        </w:rPr>
        <w:t xml:space="preserve"> Договор считается исполненным при условии наступления следующих правовых последствий его исполнения: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color w:val="000000"/>
          <w:sz w:val="24"/>
          <w:szCs w:val="24"/>
        </w:rPr>
        <w:t xml:space="preserve">7.2.1. Получения </w:t>
      </w:r>
      <w:r>
        <w:rPr>
          <w:bCs/>
          <w:color w:val="000000"/>
          <w:sz w:val="24"/>
          <w:szCs w:val="24"/>
        </w:rPr>
        <w:t>Продавцом денежной суммы, установленной в п. 3.2 настоящего Договора, в полном размере.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7.2.2. Государственная регистрация права собственности Покупателя на Комнату, указанную в п. 1 </w:t>
      </w:r>
      <w:r>
        <w:rPr>
          <w:bCs/>
          <w:color w:val="000000"/>
          <w:sz w:val="24"/>
          <w:szCs w:val="24"/>
        </w:rPr>
        <w:t>настоящего Договора.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7.2.3. Передача Покупателю </w:t>
      </w:r>
      <w:r>
        <w:rPr>
          <w:spacing w:val="10"/>
          <w:sz w:val="24"/>
          <w:szCs w:val="24"/>
        </w:rPr>
        <w:t>Комнаты</w:t>
      </w:r>
      <w:r>
        <w:rPr>
          <w:color w:val="000000"/>
          <w:spacing w:val="-3"/>
          <w:sz w:val="24"/>
          <w:szCs w:val="24"/>
        </w:rPr>
        <w:t xml:space="preserve"> по Акту</w:t>
      </w:r>
      <w:r>
        <w:rPr>
          <w:sz w:val="24"/>
          <w:szCs w:val="24"/>
        </w:rPr>
        <w:t>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spacing w:val="10"/>
          <w:sz w:val="24"/>
          <w:szCs w:val="24"/>
        </w:rPr>
        <w:t xml:space="preserve">7.3. </w:t>
      </w:r>
      <w:r>
        <w:rPr>
          <w:sz w:val="24"/>
          <w:szCs w:val="24"/>
        </w:rPr>
        <w:t>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>7.4. Любой спор, возникающий из настоящего Д</w:t>
      </w:r>
      <w:r>
        <w:rPr>
          <w:spacing w:val="2"/>
          <w:sz w:val="24"/>
          <w:szCs w:val="24"/>
        </w:rPr>
        <w:t>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7.5. Все изменения и дополнения к настоящему договору должны быть составлены </w:t>
      </w:r>
      <w:r>
        <w:rPr>
          <w:spacing w:val="1"/>
          <w:sz w:val="24"/>
          <w:szCs w:val="24"/>
        </w:rPr>
        <w:t>в той же форме, в которой составлен настоящий Договор.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-23"/>
          <w:sz w:val="24"/>
          <w:szCs w:val="24"/>
        </w:rPr>
        <w:t xml:space="preserve">7.6.  </w:t>
      </w:r>
      <w:r>
        <w:rPr>
          <w:sz w:val="24"/>
          <w:szCs w:val="24"/>
        </w:rPr>
        <w:t>Каждая Сторона подтверждает, что находится (проживает)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В случае изменения адреса каждая Сторона обязана незамедлительно уведомить об этом другую Сторону в порядке, установленном настоящим Договором. В случае невыполнения данной обязанности, все уведомления, направленные по адресу Стороны, указанному в настоящем Договоре, считаются отправленными по надлежащему адресу.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>7.7.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 по адресу, указанному в настоящем Договоре, либо вручено под роспись соответствующей Стороне настоящего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7.8. Никакие уведомления,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>7.9.</w:t>
      </w:r>
      <w:r>
        <w:rPr>
          <w:sz w:val="24"/>
        </w:rPr>
        <w:t xml:space="preserve"> Все налоговые обязательства, которые могут возникнуть у Сторон в результате заключения и исполнения настоящего Договора, подлежат выполнению каждой Стороной самостоятельно.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  <w:t>Ни одна из Сторон не является налоговым агентом другой Стороны.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7.10.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7.11.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7.12.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7.13. Настоящий Договор подлежит нотариальному удостоверению.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7.14.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нотариального удостоверения и </w:t>
      </w:r>
      <w:r>
        <w:rPr>
          <w:spacing w:val="2"/>
          <w:sz w:val="24"/>
          <w:szCs w:val="24"/>
        </w:rPr>
        <w:t>действует до полного выполнения каждой Стороной своих обязательств по настоящему Договору.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</w:rPr>
        <w:t>7.15. С момента подписания настоящего Договора вся предшествующая переписка и ранее заключенные договоры и соглашения между Сторонами утрачивают свою силу.</w:t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pacing w:val="2"/>
          <w:sz w:val="24"/>
          <w:szCs w:val="24"/>
        </w:rPr>
        <w:t xml:space="preserve">7.16. Настоящий Договор составлен </w:t>
      </w:r>
      <w:r>
        <w:rPr>
          <w:rFonts w:cs="Times New Roman" w:ascii="Times New Roman" w:hAnsi="Times New Roman"/>
          <w:sz w:val="24"/>
          <w:szCs w:val="24"/>
        </w:rPr>
        <w:t>и подписан в трех экземплярах, имеющих равную юридическую силу: по одному экземпляру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и Продавцом, и Покупателем.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7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7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9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2018-09-18T20:17:00Z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2020-05-07T16:52:00Z</dcterms:modified>
  <cp:revision>11</cp:revision>
  <dc:subject/>
  <dc:title>ДОГОВОР № ______</dc:title>
</cp:coreProperties>
</file>